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35" w:rsidRDefault="00796835" w:rsidP="00796835">
      <w:pPr>
        <w:spacing w:line="480" w:lineRule="exact"/>
        <w:rPr>
          <w:rFonts w:ascii="仿宋_GB2312" w:eastAsia="仿宋_GB2312" w:hAnsi="华文中宋" w:hint="eastAsia"/>
        </w:rPr>
      </w:pPr>
      <w:r>
        <w:rPr>
          <w:rFonts w:ascii="仿宋_GB2312" w:eastAsia="仿宋_GB2312" w:hAnsi="华文中宋" w:hint="eastAsia"/>
        </w:rPr>
        <w:t>附表</w:t>
      </w:r>
    </w:p>
    <w:p w:rsidR="00796835" w:rsidRDefault="00796835" w:rsidP="00796835">
      <w:pPr>
        <w:spacing w:line="520" w:lineRule="exact"/>
        <w:ind w:left="630" w:right="-159"/>
        <w:jc w:val="center"/>
        <w:rPr>
          <w:rFonts w:ascii="仿宋_GB2312" w:eastAsia="华文中宋" w:hint="eastAsia"/>
          <w:sz w:val="36"/>
        </w:rPr>
      </w:pPr>
      <w:r>
        <w:rPr>
          <w:rFonts w:ascii="仿宋_GB2312" w:eastAsia="华文中宋" w:hint="eastAsia"/>
          <w:sz w:val="36"/>
        </w:rPr>
        <w:t>民爆</w:t>
      </w:r>
      <w:r>
        <w:rPr>
          <w:rFonts w:eastAsia="华文中宋" w:hint="eastAsia"/>
          <w:sz w:val="36"/>
        </w:rPr>
        <w:t>行业安全资格</w:t>
      </w:r>
      <w:r>
        <w:rPr>
          <w:rFonts w:ascii="仿宋_GB2312" w:eastAsia="华文中宋" w:hint="eastAsia"/>
          <w:sz w:val="36"/>
        </w:rPr>
        <w:t>再培训人员报名表</w:t>
      </w:r>
    </w:p>
    <w:p w:rsidR="00796835" w:rsidRDefault="00796835" w:rsidP="00796835">
      <w:pPr>
        <w:spacing w:line="440" w:lineRule="exact"/>
        <w:ind w:rightChars="-296" w:right="-947"/>
        <w:rPr>
          <w:rFonts w:ascii="仿宋_GB2312" w:eastAsia="仿宋_GB2312" w:hAnsi="华文中宋" w:hint="eastAsia"/>
          <w:sz w:val="28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 xml:space="preserve">                                                                </w:t>
      </w:r>
    </w:p>
    <w:p w:rsidR="00796835" w:rsidRDefault="00796835" w:rsidP="00796835">
      <w:pPr>
        <w:spacing w:line="440" w:lineRule="exact"/>
        <w:ind w:rightChars="-296" w:right="-947"/>
        <w:rPr>
          <w:rFonts w:ascii="仿宋_GB2312" w:eastAsia="仿宋_GB2312" w:hAnsi="华文中宋" w:hint="eastAsia"/>
          <w:sz w:val="28"/>
          <w:szCs w:val="36"/>
        </w:rPr>
      </w:pPr>
      <w:r>
        <w:rPr>
          <w:rFonts w:ascii="仿宋_GB2312" w:eastAsia="仿宋_GB2312" w:hAnsi="华文中宋" w:hint="eastAsia"/>
          <w:sz w:val="28"/>
          <w:szCs w:val="36"/>
        </w:rPr>
        <w:t xml:space="preserve">                                                                                  </w:t>
      </w: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487"/>
        <w:gridCol w:w="5533"/>
        <w:gridCol w:w="1753"/>
        <w:gridCol w:w="3287"/>
        <w:gridCol w:w="1260"/>
      </w:tblGrid>
      <w:tr w:rsidR="00796835" w:rsidTr="00FD0F11">
        <w:trPr>
          <w:trHeight w:val="897"/>
        </w:trPr>
        <w:tc>
          <w:tcPr>
            <w:tcW w:w="720" w:type="dxa"/>
            <w:vAlign w:val="center"/>
          </w:tcPr>
          <w:p w:rsidR="00796835" w:rsidRDefault="00796835" w:rsidP="00FD0F11">
            <w:pPr>
              <w:spacing w:line="400" w:lineRule="exact"/>
              <w:jc w:val="center"/>
              <w:rPr>
                <w:rFonts w:ascii="华文行楷" w:eastAsia="华文行楷" w:hint="eastAsia"/>
              </w:rPr>
            </w:pPr>
            <w:r>
              <w:rPr>
                <w:rFonts w:ascii="华文行楷" w:eastAsia="华文行楷" w:hint="eastAsia"/>
              </w:rPr>
              <w:t>序号</w:t>
            </w:r>
          </w:p>
        </w:tc>
        <w:tc>
          <w:tcPr>
            <w:tcW w:w="1487" w:type="dxa"/>
            <w:vAlign w:val="center"/>
          </w:tcPr>
          <w:p w:rsidR="00796835" w:rsidRDefault="00796835" w:rsidP="00FD0F11">
            <w:pPr>
              <w:spacing w:line="400" w:lineRule="exact"/>
              <w:jc w:val="center"/>
              <w:rPr>
                <w:rFonts w:ascii="华文行楷" w:eastAsia="华文行楷" w:hint="eastAsia"/>
              </w:rPr>
            </w:pPr>
            <w:r>
              <w:rPr>
                <w:rFonts w:ascii="华文行楷" w:eastAsia="华文行楷" w:hint="eastAsia"/>
              </w:rPr>
              <w:t>姓  名</w:t>
            </w:r>
          </w:p>
        </w:tc>
        <w:tc>
          <w:tcPr>
            <w:tcW w:w="5533" w:type="dxa"/>
            <w:vAlign w:val="center"/>
          </w:tcPr>
          <w:p w:rsidR="00796835" w:rsidRDefault="00796835" w:rsidP="00FD0F11">
            <w:pPr>
              <w:spacing w:line="400" w:lineRule="exact"/>
              <w:jc w:val="center"/>
              <w:rPr>
                <w:rFonts w:ascii="华文行楷" w:eastAsia="华文行楷" w:hint="eastAsia"/>
              </w:rPr>
            </w:pPr>
            <w:r>
              <w:rPr>
                <w:rFonts w:ascii="华文行楷" w:eastAsia="华文行楷" w:hint="eastAsia"/>
              </w:rPr>
              <w:t xml:space="preserve"> 单    位</w:t>
            </w:r>
          </w:p>
        </w:tc>
        <w:tc>
          <w:tcPr>
            <w:tcW w:w="1753" w:type="dxa"/>
            <w:vAlign w:val="center"/>
          </w:tcPr>
          <w:p w:rsidR="00796835" w:rsidRDefault="00796835" w:rsidP="00FD0F11">
            <w:pPr>
              <w:spacing w:line="400" w:lineRule="exact"/>
              <w:jc w:val="center"/>
              <w:rPr>
                <w:rFonts w:ascii="华文行楷" w:eastAsia="华文行楷" w:hint="eastAsia"/>
              </w:rPr>
            </w:pPr>
            <w:r>
              <w:rPr>
                <w:rFonts w:ascii="华文行楷" w:eastAsia="华文行楷" w:hint="eastAsia"/>
              </w:rPr>
              <w:t>职务</w:t>
            </w:r>
          </w:p>
        </w:tc>
        <w:tc>
          <w:tcPr>
            <w:tcW w:w="3287" w:type="dxa"/>
            <w:vAlign w:val="center"/>
          </w:tcPr>
          <w:p w:rsidR="00796835" w:rsidRDefault="00796835" w:rsidP="00FD0F11">
            <w:pPr>
              <w:spacing w:line="400" w:lineRule="exact"/>
              <w:jc w:val="center"/>
              <w:rPr>
                <w:rFonts w:ascii="华文行楷" w:eastAsia="华文行楷" w:hint="eastAsia"/>
              </w:rPr>
            </w:pPr>
            <w:r>
              <w:rPr>
                <w:rFonts w:ascii="华文行楷" w:eastAsia="华文行楷" w:hint="eastAsia"/>
              </w:rPr>
              <w:t>手  机</w:t>
            </w:r>
          </w:p>
        </w:tc>
        <w:tc>
          <w:tcPr>
            <w:tcW w:w="1260" w:type="dxa"/>
            <w:vAlign w:val="center"/>
          </w:tcPr>
          <w:p w:rsidR="00796835" w:rsidRDefault="00796835" w:rsidP="00FD0F11">
            <w:pPr>
              <w:spacing w:line="400" w:lineRule="exact"/>
              <w:jc w:val="center"/>
              <w:rPr>
                <w:rFonts w:ascii="华文行楷" w:eastAsia="华文行楷" w:hint="eastAsia"/>
              </w:rPr>
            </w:pPr>
            <w:r>
              <w:rPr>
                <w:rFonts w:ascii="华文行楷" w:eastAsia="华文行楷" w:hint="eastAsia"/>
              </w:rPr>
              <w:t>备注</w:t>
            </w:r>
          </w:p>
        </w:tc>
      </w:tr>
      <w:tr w:rsidR="00796835" w:rsidTr="00FD0F11">
        <w:tc>
          <w:tcPr>
            <w:tcW w:w="72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4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553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2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796835" w:rsidTr="00FD0F11">
        <w:tc>
          <w:tcPr>
            <w:tcW w:w="72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4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553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2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796835" w:rsidTr="00FD0F11">
        <w:tc>
          <w:tcPr>
            <w:tcW w:w="72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553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2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796835" w:rsidTr="00FD0F11">
        <w:tc>
          <w:tcPr>
            <w:tcW w:w="72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4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553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2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796835" w:rsidTr="00FD0F11">
        <w:tc>
          <w:tcPr>
            <w:tcW w:w="72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4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553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2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796835" w:rsidTr="00FD0F11">
        <w:tc>
          <w:tcPr>
            <w:tcW w:w="72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4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553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2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796835" w:rsidTr="00FD0F11">
        <w:tc>
          <w:tcPr>
            <w:tcW w:w="72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4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553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5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2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796835" w:rsidTr="00FD0F11">
        <w:tc>
          <w:tcPr>
            <w:tcW w:w="72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4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5533" w:type="dxa"/>
          </w:tcPr>
          <w:p w:rsidR="00796835" w:rsidRDefault="00796835" w:rsidP="00FD0F11"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753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287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</w:tcPr>
          <w:p w:rsidR="00796835" w:rsidRDefault="00796835" w:rsidP="00FD0F11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</w:tbl>
    <w:p w:rsidR="00796835" w:rsidRPr="003B7BF8" w:rsidRDefault="00796835" w:rsidP="00796835">
      <w:pPr>
        <w:spacing w:line="560" w:lineRule="exact"/>
        <w:ind w:leftChars="-85" w:left="-93" w:hangingChars="56" w:hanging="179"/>
        <w:rPr>
          <w:rFonts w:ascii="仿宋_GB2312" w:eastAsia="仿宋_GB2312" w:hint="eastAsia"/>
        </w:rPr>
      </w:pPr>
      <w:r w:rsidRPr="003B7BF8">
        <w:rPr>
          <w:rFonts w:ascii="仿宋_GB2312" w:eastAsia="仿宋_GB2312" w:hint="eastAsia"/>
        </w:rPr>
        <w:t>注：请于</w:t>
      </w:r>
      <w:smartTag w:uri="urn:schemas-microsoft-com:office:smarttags" w:element="chsdate">
        <w:smartTagPr>
          <w:attr w:name="Year" w:val="2013"/>
          <w:attr w:name="Month" w:val="12"/>
          <w:attr w:name="Day" w:val="18"/>
          <w:attr w:name="IsLunarDate" w:val="False"/>
          <w:attr w:name="IsROCDate" w:val="False"/>
        </w:smartTagPr>
        <w:r w:rsidRPr="003B7BF8">
          <w:rPr>
            <w:rFonts w:ascii="仿宋_GB2312" w:eastAsia="仿宋_GB2312" w:hint="eastAsia"/>
          </w:rPr>
          <w:t>2013年</w:t>
        </w:r>
        <w:r>
          <w:rPr>
            <w:rFonts w:ascii="仿宋_GB2312" w:eastAsia="仿宋_GB2312" w:hint="eastAsia"/>
          </w:rPr>
          <w:t>12</w:t>
        </w:r>
        <w:r w:rsidRPr="003B7BF8">
          <w:rPr>
            <w:rFonts w:ascii="仿宋_GB2312" w:eastAsia="仿宋_GB2312" w:hint="eastAsia"/>
          </w:rPr>
          <w:t>月</w:t>
        </w:r>
        <w:r>
          <w:rPr>
            <w:rFonts w:ascii="仿宋_GB2312" w:eastAsia="仿宋_GB2312" w:hint="eastAsia"/>
          </w:rPr>
          <w:t>18</w:t>
        </w:r>
        <w:r w:rsidRPr="003B7BF8">
          <w:rPr>
            <w:rFonts w:ascii="仿宋_GB2312" w:eastAsia="仿宋_GB2312" w:hint="eastAsia"/>
          </w:rPr>
          <w:t>日前</w:t>
        </w:r>
      </w:smartTag>
      <w:r w:rsidRPr="003B7BF8">
        <w:rPr>
          <w:rFonts w:ascii="仿宋_GB2312" w:eastAsia="仿宋_GB2312" w:hint="eastAsia"/>
        </w:rPr>
        <w:t>将回执表发送至</w:t>
      </w:r>
      <w:r>
        <w:rPr>
          <w:rFonts w:ascii="仿宋_GB2312" w:eastAsia="仿宋_GB2312" w:hint="eastAsia"/>
        </w:rPr>
        <w:t>南京理工大学民爆中心</w:t>
      </w:r>
      <w:r w:rsidRPr="003B7BF8">
        <w:rPr>
          <w:rFonts w:ascii="仿宋_GB2312" w:eastAsia="仿宋_GB2312" w:hint="eastAsia"/>
        </w:rPr>
        <w:t>，</w:t>
      </w:r>
      <w:r>
        <w:rPr>
          <w:rFonts w:ascii="仿宋_GB2312" w:eastAsia="仿宋_GB2312" w:hint="eastAsia"/>
        </w:rPr>
        <w:t>传真（025）84431574</w:t>
      </w:r>
      <w:r w:rsidRPr="003B7BF8">
        <w:rPr>
          <w:rFonts w:ascii="仿宋_GB2312" w:eastAsia="仿宋_GB2312" w:hint="eastAsia"/>
        </w:rPr>
        <w:t>。</w:t>
      </w:r>
    </w:p>
    <w:p w:rsidR="00796835" w:rsidRPr="00264F56" w:rsidRDefault="00796835" w:rsidP="00796835">
      <w:pPr>
        <w:rPr>
          <w:rFonts w:hint="eastAsia"/>
        </w:rPr>
      </w:pPr>
    </w:p>
    <w:p w:rsidR="00476523" w:rsidRPr="00796835" w:rsidRDefault="00476523"/>
    <w:sectPr w:rsidR="00476523" w:rsidRPr="00796835" w:rsidSect="00BB210D">
      <w:pgSz w:w="16838" w:h="11906" w:orient="landscape"/>
      <w:pgMar w:top="1644" w:right="2722" w:bottom="1588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523" w:rsidRDefault="00476523" w:rsidP="00796835">
      <w:r>
        <w:separator/>
      </w:r>
    </w:p>
  </w:endnote>
  <w:endnote w:type="continuationSeparator" w:id="1">
    <w:p w:rsidR="00476523" w:rsidRDefault="00476523" w:rsidP="00796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523" w:rsidRDefault="00476523" w:rsidP="00796835">
      <w:r>
        <w:separator/>
      </w:r>
    </w:p>
  </w:footnote>
  <w:footnote w:type="continuationSeparator" w:id="1">
    <w:p w:rsidR="00476523" w:rsidRDefault="00476523" w:rsidP="00796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835"/>
    <w:rsid w:val="00476523"/>
    <w:rsid w:val="0079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35"/>
    <w:pPr>
      <w:widowControl w:val="0"/>
      <w:jc w:val="both"/>
    </w:pPr>
    <w:rPr>
      <w:rFonts w:ascii="Times New Roman" w:eastAsia="方正仿宋_GBK" w:hAnsi="Times New Roman" w:cs="Times New Roman"/>
      <w:position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positio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8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8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positio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8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2013-12-04T07:09:00Z</dcterms:created>
  <dcterms:modified xsi:type="dcterms:W3CDTF">2013-12-04T07:09:00Z</dcterms:modified>
</cp:coreProperties>
</file>